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54D8E" w14:textId="77777777" w:rsidR="00227A7D" w:rsidRDefault="009807C9">
      <w:pPr>
        <w:rPr>
          <w:b/>
        </w:rPr>
      </w:pPr>
      <w:bookmarkStart w:id="0" w:name="_GoBack"/>
      <w:bookmarkEnd w:id="0"/>
      <w:r w:rsidRPr="00D0518B">
        <w:rPr>
          <w:b/>
          <w:sz w:val="34"/>
        </w:rPr>
        <w:t>Wymagania edytorskie</w:t>
      </w:r>
      <w:r w:rsidRPr="00D0518B">
        <w:rPr>
          <w:b/>
        </w:rPr>
        <w:t xml:space="preserve">  </w:t>
      </w:r>
    </w:p>
    <w:p w14:paraId="1B5D34BA" w14:textId="77777777" w:rsidR="00D0518B" w:rsidRPr="00D0518B" w:rsidRDefault="00D0518B">
      <w:pPr>
        <w:rPr>
          <w:b/>
        </w:rPr>
      </w:pPr>
    </w:p>
    <w:p w14:paraId="61BC8C06" w14:textId="77777777" w:rsidR="008C134D" w:rsidRDefault="009807C9" w:rsidP="00332B44">
      <w:pPr>
        <w:ind w:firstLine="0"/>
      </w:pPr>
      <w:r>
        <w:t>Ar</w:t>
      </w:r>
      <w:r w:rsidR="00D0518B">
        <w:t>tykuł powinien być</w:t>
      </w:r>
      <w:r w:rsidR="00BB5B23" w:rsidRPr="00BB5B23">
        <w:t xml:space="preserve"> </w:t>
      </w:r>
      <w:r w:rsidR="00BB5B23">
        <w:t>napisany</w:t>
      </w:r>
      <w:r w:rsidR="00D0518B">
        <w:t xml:space="preserve"> </w:t>
      </w:r>
      <w:r w:rsidR="00BB5B23">
        <w:t xml:space="preserve">w takiej formie, </w:t>
      </w:r>
      <w:r w:rsidR="00D0518B">
        <w:t>jakby to miał być</w:t>
      </w:r>
      <w:r>
        <w:t xml:space="preserve"> rozdział</w:t>
      </w:r>
      <w:r w:rsidR="00332B44">
        <w:t xml:space="preserve"> recenzowanej</w:t>
      </w:r>
      <w:r>
        <w:t xml:space="preserve"> </w:t>
      </w:r>
      <w:r w:rsidRPr="008C134D">
        <w:rPr>
          <w:b/>
        </w:rPr>
        <w:t>monografii</w:t>
      </w:r>
      <w:r w:rsidR="00CA238A">
        <w:t xml:space="preserve"> </w:t>
      </w:r>
      <w:r w:rsidR="00D0518B">
        <w:t xml:space="preserve"> </w:t>
      </w:r>
      <w:r w:rsidR="00CA238A">
        <w:t>(</w:t>
      </w:r>
      <w:r w:rsidR="00BB5B23">
        <w:t xml:space="preserve">tj. </w:t>
      </w:r>
      <w:r w:rsidR="00D0518B">
        <w:t>jednolicie opracowanej edytorsko książki naukowej</w:t>
      </w:r>
      <w:r w:rsidR="008C134D">
        <w:t xml:space="preserve"> punktowanej</w:t>
      </w:r>
      <w:r w:rsidR="00CA238A">
        <w:t>)</w:t>
      </w:r>
      <w:r>
        <w:t>.</w:t>
      </w:r>
      <w:r w:rsidR="00CA238A">
        <w:t xml:space="preserve"> </w:t>
      </w:r>
      <w:r>
        <w:t xml:space="preserve"> </w:t>
      </w:r>
    </w:p>
    <w:p w14:paraId="1954B4D3" w14:textId="77777777" w:rsidR="00227A7D" w:rsidRDefault="009807C9">
      <w:r>
        <w:t xml:space="preserve">Prosimy </w:t>
      </w:r>
      <w:r w:rsidR="00CA238A">
        <w:t xml:space="preserve">więc </w:t>
      </w:r>
      <w:r w:rsidR="00332B44">
        <w:t xml:space="preserve">o uwzględnienie tego </w:t>
      </w:r>
      <w:r>
        <w:t xml:space="preserve">i stosowanie </w:t>
      </w:r>
      <w:r w:rsidR="00D0518B">
        <w:t xml:space="preserve">w swoim tekście </w:t>
      </w:r>
      <w:r>
        <w:t xml:space="preserve">sformułowań typu: </w:t>
      </w:r>
      <w:r w:rsidRPr="00BB5B23">
        <w:rPr>
          <w:b/>
        </w:rPr>
        <w:t>w opracowaniu</w:t>
      </w:r>
      <w:r w:rsidR="00D0518B" w:rsidRPr="00BB5B23">
        <w:rPr>
          <w:b/>
        </w:rPr>
        <w:t>…</w:t>
      </w:r>
      <w:r w:rsidR="00CA238A" w:rsidRPr="00BB5B23">
        <w:rPr>
          <w:b/>
        </w:rPr>
        <w:t xml:space="preserve"> (w tekście…)</w:t>
      </w:r>
      <w:r w:rsidR="00D0518B" w:rsidRPr="00BB5B23">
        <w:rPr>
          <w:b/>
        </w:rPr>
        <w:t xml:space="preserve"> </w:t>
      </w:r>
      <w:r>
        <w:t xml:space="preserve">. </w:t>
      </w:r>
    </w:p>
    <w:p w14:paraId="61A9B2AE" w14:textId="77777777" w:rsidR="00227A7D" w:rsidRDefault="009807C9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14:paraId="4638A79C" w14:textId="691D0889" w:rsidR="00227A7D" w:rsidRDefault="009807C9">
      <w:pPr>
        <w:spacing w:after="32" w:line="240" w:lineRule="auto"/>
        <w:ind w:left="-5" w:right="-15"/>
        <w:jc w:val="left"/>
      </w:pPr>
      <w:r>
        <w:rPr>
          <w:b/>
          <w:u w:val="single" w:color="000000"/>
        </w:rPr>
        <w:t xml:space="preserve">Struktura rozdziału </w:t>
      </w:r>
      <w:r w:rsidR="00BB5B23">
        <w:rPr>
          <w:b/>
          <w:u w:val="single" w:color="000000"/>
        </w:rPr>
        <w:t>art</w:t>
      </w:r>
      <w:r w:rsidR="009D421D">
        <w:rPr>
          <w:b/>
          <w:u w:val="single" w:color="000000"/>
        </w:rPr>
        <w:t>y</w:t>
      </w:r>
      <w:r w:rsidR="00BB5B23">
        <w:rPr>
          <w:b/>
          <w:u w:val="single" w:color="000000"/>
        </w:rPr>
        <w:t>kułu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0682E2D1" w14:textId="77777777" w:rsidR="00227A7D" w:rsidRDefault="009807C9">
      <w:pPr>
        <w:numPr>
          <w:ilvl w:val="0"/>
          <w:numId w:val="1"/>
        </w:numPr>
        <w:ind w:hanging="360"/>
      </w:pPr>
      <w:r>
        <w:t xml:space="preserve">Imię i Nazwisko (Times New Roman, 12, wyjustowane do lewego marginesu) </w:t>
      </w:r>
    </w:p>
    <w:p w14:paraId="664428EA" w14:textId="77777777" w:rsidR="00227A7D" w:rsidRDefault="009807C9">
      <w:pPr>
        <w:numPr>
          <w:ilvl w:val="0"/>
          <w:numId w:val="1"/>
        </w:numPr>
        <w:ind w:hanging="360"/>
      </w:pPr>
      <w:r>
        <w:t xml:space="preserve">Jednostka organizacyjna (Times New Roman, 12, wyjustowana do lewego marginesu) </w:t>
      </w:r>
    </w:p>
    <w:p w14:paraId="5FE293AA" w14:textId="77777777" w:rsidR="00227A7D" w:rsidRDefault="009807C9">
      <w:pPr>
        <w:numPr>
          <w:ilvl w:val="0"/>
          <w:numId w:val="1"/>
        </w:numPr>
        <w:ind w:hanging="360"/>
      </w:pPr>
      <w:r>
        <w:t xml:space="preserve">Tytuł rozdziału (Times New Roman, 14, pogrubiony, wyśrodkowany) </w:t>
      </w:r>
    </w:p>
    <w:p w14:paraId="1247C7DD" w14:textId="77777777" w:rsidR="003D7FD7" w:rsidRDefault="009807C9">
      <w:pPr>
        <w:numPr>
          <w:ilvl w:val="0"/>
          <w:numId w:val="1"/>
        </w:numPr>
        <w:ind w:hanging="360"/>
      </w:pPr>
      <w:r>
        <w:t xml:space="preserve">Wprowadzenie (Times New Roman, 12, pogrubiony, wyjustowany do lewego marginesu) </w:t>
      </w:r>
    </w:p>
    <w:p w14:paraId="66CB1A5C" w14:textId="77777777" w:rsidR="00227A7D" w:rsidRDefault="009807C9">
      <w:pPr>
        <w:numPr>
          <w:ilvl w:val="0"/>
          <w:numId w:val="1"/>
        </w:numPr>
        <w:ind w:hanging="360"/>
      </w:pPr>
      <w:r>
        <w:t xml:space="preserve">Kolejne podrozdziały (Times New Roman, 12, pogrubione, wyjustowane do lewego marginesu) </w:t>
      </w:r>
    </w:p>
    <w:p w14:paraId="18BF3AA7" w14:textId="77777777" w:rsidR="00227A7D" w:rsidRDefault="009807C9">
      <w:pPr>
        <w:numPr>
          <w:ilvl w:val="0"/>
          <w:numId w:val="2"/>
        </w:numPr>
        <w:ind w:hanging="360"/>
      </w:pPr>
      <w:r>
        <w:t xml:space="preserve">Podsumowanie (Times New Roman, 12, pogrubione, wyjustowane do lewego marginesu). </w:t>
      </w:r>
    </w:p>
    <w:p w14:paraId="7B39DC7A" w14:textId="77777777" w:rsidR="00227A7D" w:rsidRDefault="009807C9">
      <w:pPr>
        <w:numPr>
          <w:ilvl w:val="0"/>
          <w:numId w:val="2"/>
        </w:numPr>
        <w:ind w:hanging="360"/>
      </w:pPr>
      <w:r>
        <w:t xml:space="preserve">Bibliografia (Times New Roman, 10, pogrubiona, wyjustowana do lewego marginesu) </w:t>
      </w:r>
    </w:p>
    <w:p w14:paraId="75CC1CEB" w14:textId="77777777" w:rsidR="00227A7D" w:rsidRDefault="009807C9">
      <w:pPr>
        <w:numPr>
          <w:ilvl w:val="0"/>
          <w:numId w:val="2"/>
        </w:numPr>
        <w:ind w:hanging="360"/>
      </w:pPr>
      <w:r>
        <w:t xml:space="preserve">Streszczenie w języku polskim (Times New Roman, 10, pogrubiony, wyjustowany) </w:t>
      </w:r>
    </w:p>
    <w:p w14:paraId="327E5317" w14:textId="77777777" w:rsidR="00227A7D" w:rsidRPr="00D0518B" w:rsidRDefault="009807C9">
      <w:pPr>
        <w:numPr>
          <w:ilvl w:val="0"/>
          <w:numId w:val="2"/>
        </w:numPr>
        <w:ind w:hanging="360"/>
        <w:rPr>
          <w:lang w:val="en-US"/>
        </w:rPr>
      </w:pPr>
      <w:r w:rsidRPr="00D0518B">
        <w:rPr>
          <w:lang w:val="en-US"/>
        </w:rPr>
        <w:t xml:space="preserve">Title of the chapter In English (Times New Roman, 10, </w:t>
      </w:r>
      <w:proofErr w:type="spellStart"/>
      <w:r w:rsidRPr="00D0518B">
        <w:rPr>
          <w:lang w:val="en-US"/>
        </w:rPr>
        <w:t>pogrubiony</w:t>
      </w:r>
      <w:proofErr w:type="spellEnd"/>
      <w:r w:rsidRPr="00D0518B">
        <w:rPr>
          <w:lang w:val="en-US"/>
        </w:rPr>
        <w:t xml:space="preserve">, </w:t>
      </w:r>
      <w:proofErr w:type="spellStart"/>
      <w:r w:rsidRPr="00D0518B">
        <w:rPr>
          <w:lang w:val="en-US"/>
        </w:rPr>
        <w:t>wyśrodkowany</w:t>
      </w:r>
      <w:proofErr w:type="spellEnd"/>
      <w:r w:rsidRPr="00D0518B">
        <w:rPr>
          <w:lang w:val="en-US"/>
        </w:rPr>
        <w:t xml:space="preserve">) </w:t>
      </w:r>
    </w:p>
    <w:p w14:paraId="33466C9A" w14:textId="77777777" w:rsidR="00227A7D" w:rsidRPr="00D0518B" w:rsidRDefault="009807C9">
      <w:pPr>
        <w:numPr>
          <w:ilvl w:val="0"/>
          <w:numId w:val="2"/>
        </w:numPr>
        <w:ind w:hanging="360"/>
        <w:rPr>
          <w:lang w:val="en-US"/>
        </w:rPr>
      </w:pPr>
      <w:r w:rsidRPr="00D0518B">
        <w:rPr>
          <w:lang w:val="en-US"/>
        </w:rPr>
        <w:t xml:space="preserve">Summary (Times New Roman, 10, </w:t>
      </w:r>
      <w:proofErr w:type="spellStart"/>
      <w:r w:rsidRPr="00D0518B">
        <w:rPr>
          <w:lang w:val="en-US"/>
        </w:rPr>
        <w:t>pogrubiony</w:t>
      </w:r>
      <w:proofErr w:type="spellEnd"/>
      <w:r w:rsidRPr="00D0518B">
        <w:rPr>
          <w:lang w:val="en-US"/>
        </w:rPr>
        <w:t xml:space="preserve">, </w:t>
      </w:r>
      <w:proofErr w:type="spellStart"/>
      <w:r w:rsidRPr="00D0518B">
        <w:rPr>
          <w:lang w:val="en-US"/>
        </w:rPr>
        <w:t>wyjustowany</w:t>
      </w:r>
      <w:proofErr w:type="spellEnd"/>
      <w:r w:rsidRPr="00D0518B">
        <w:rPr>
          <w:lang w:val="en-US"/>
        </w:rPr>
        <w:t xml:space="preserve">) </w:t>
      </w:r>
    </w:p>
    <w:p w14:paraId="2FC12238" w14:textId="77777777" w:rsidR="00227A7D" w:rsidRPr="00D0518B" w:rsidRDefault="009807C9">
      <w:pPr>
        <w:spacing w:after="53" w:line="240" w:lineRule="auto"/>
        <w:ind w:left="0" w:firstLine="0"/>
        <w:jc w:val="left"/>
        <w:rPr>
          <w:lang w:val="en-US"/>
        </w:rPr>
      </w:pPr>
      <w:r w:rsidRPr="00D0518B">
        <w:rPr>
          <w:lang w:val="en-US"/>
        </w:rPr>
        <w:t xml:space="preserve"> </w:t>
      </w:r>
    </w:p>
    <w:p w14:paraId="1F4A82C1" w14:textId="77777777" w:rsidR="00227A7D" w:rsidRDefault="009807C9">
      <w:pPr>
        <w:spacing w:after="32" w:line="240" w:lineRule="auto"/>
        <w:ind w:left="-5" w:right="-15"/>
        <w:jc w:val="left"/>
      </w:pPr>
      <w:r>
        <w:rPr>
          <w:b/>
          <w:u w:val="single" w:color="000000"/>
        </w:rPr>
        <w:t>Standardy dotyczące treści:</w:t>
      </w:r>
      <w:r>
        <w:rPr>
          <w:b/>
        </w:rPr>
        <w:t xml:space="preserve"> </w:t>
      </w:r>
    </w:p>
    <w:p w14:paraId="0886F9BD" w14:textId="77777777" w:rsidR="00227A7D" w:rsidRDefault="009807C9">
      <w:pPr>
        <w:numPr>
          <w:ilvl w:val="0"/>
          <w:numId w:val="3"/>
        </w:numPr>
        <w:ind w:hanging="360"/>
      </w:pPr>
      <w:r>
        <w:t>Zgodnie z rozporządzeniem Ministra Nauki i Szkolnictwa Wyższego z dnia 13 lipca 2012 r. w sprawie kryteriów i trybu przyznawania kategorii naukowej jednostkom naukowym (Dz. U. z 1 sierpnia 2012 r. poz. 877), aby można było przyznać za publikację rozdziału w monografii punkty, dozwolona</w:t>
      </w:r>
      <w:r w:rsidR="003D7FD7">
        <w:t xml:space="preserve"> objętość tekstu wynosi min. 20</w:t>
      </w:r>
      <w:r>
        <w:t>000 znaków typograficznych - ze spacjami, czyli 0,5 arkusza autorskiego (ok. 10 stron</w:t>
      </w:r>
      <w:r w:rsidR="003D7FD7">
        <w:t xml:space="preserve"> + streszczenie w języku angielskim i polskim</w:t>
      </w:r>
      <w:r>
        <w:t xml:space="preserve">).  </w:t>
      </w:r>
    </w:p>
    <w:p w14:paraId="3D27700C" w14:textId="77777777" w:rsidR="00227A7D" w:rsidRDefault="009807C9">
      <w:pPr>
        <w:numPr>
          <w:ilvl w:val="0"/>
          <w:numId w:val="3"/>
        </w:numPr>
        <w:ind w:hanging="360"/>
      </w:pPr>
      <w:r>
        <w:t xml:space="preserve">Monografia jest opracowaniem naukowym omawiającym jakieś zagadnienie w sposób wyczerpujący, oryginalny i twórczy.  </w:t>
      </w:r>
    </w:p>
    <w:p w14:paraId="2D025287" w14:textId="77777777" w:rsidR="00227A7D" w:rsidRDefault="009807C9">
      <w:pPr>
        <w:numPr>
          <w:ilvl w:val="0"/>
          <w:numId w:val="3"/>
        </w:numPr>
        <w:ind w:hanging="360"/>
      </w:pPr>
      <w:r>
        <w:t xml:space="preserve">Teksty podlegają recenzjom naukowym - opinia recenzenta stanowi podstawę </w:t>
      </w:r>
      <w:r w:rsidR="003D7FD7">
        <w:t>decyzji o</w:t>
      </w:r>
      <w:r>
        <w:t xml:space="preserve"> przyjęciu tekstu do publikacji. W związku z tym prace muszą spełniać wymogi stawiane pracom nowym. W razie konieczności redaktorzy naukowi zastrzegają sobie prawo dokonania w nadesłanych materiałach poprawek bez konsultacji z autorem. </w:t>
      </w:r>
    </w:p>
    <w:p w14:paraId="4D24DA89" w14:textId="77777777" w:rsidR="00227A7D" w:rsidRDefault="009807C9">
      <w:pPr>
        <w:numPr>
          <w:ilvl w:val="0"/>
          <w:numId w:val="3"/>
        </w:numPr>
        <w:ind w:hanging="360"/>
      </w:pPr>
      <w:r>
        <w:t>Tekst rozdziału powinien być napisany czcionką Times New Roman, 12, odstęp 1,5  z zachowaniem opcji odstęp przed i po 0, tekst wyjustowany, kolejne akapity należy rozpoczynać wcięciem szerokość 1,25; wszystkie marginesy standardowe - 2,5</w:t>
      </w:r>
      <w:r w:rsidR="003D7FD7">
        <w:t xml:space="preserve"> </w:t>
      </w:r>
      <w:r>
        <w:t xml:space="preserve">cm. </w:t>
      </w:r>
    </w:p>
    <w:p w14:paraId="19E09D47" w14:textId="77777777" w:rsidR="00DA6055" w:rsidRPr="00DA6055" w:rsidRDefault="00DA6055">
      <w:pPr>
        <w:numPr>
          <w:ilvl w:val="0"/>
          <w:numId w:val="3"/>
        </w:numPr>
        <w:ind w:hanging="360"/>
      </w:pPr>
      <w:r>
        <w:t xml:space="preserve">Wymogi dotyczące </w:t>
      </w:r>
      <w:r w:rsidR="009807C9" w:rsidRPr="00DA6055">
        <w:rPr>
          <w:b/>
        </w:rPr>
        <w:t>Wprowadzenia</w:t>
      </w:r>
      <w:r>
        <w:rPr>
          <w:b/>
        </w:rPr>
        <w:t xml:space="preserve">. </w:t>
      </w:r>
    </w:p>
    <w:p w14:paraId="58FE68A9" w14:textId="77777777" w:rsidR="00227A7D" w:rsidRDefault="00DA6055" w:rsidP="00DA6055">
      <w:pPr>
        <w:ind w:left="413" w:firstLine="0"/>
      </w:pPr>
      <w:r>
        <w:t>W</w:t>
      </w:r>
      <w:r w:rsidR="009807C9">
        <w:t xml:space="preserve">prowadzenie powinno zawierać uzasadnienie wyboru tematyki i podjętego problemu badawczego, cel prezentacji tekstu oraz krótką charakterystykę poruszanej w nim tematyki. </w:t>
      </w:r>
    </w:p>
    <w:p w14:paraId="3301FA41" w14:textId="77777777" w:rsidR="00A869C5" w:rsidRPr="00A869C5" w:rsidRDefault="00A869C5">
      <w:pPr>
        <w:numPr>
          <w:ilvl w:val="0"/>
          <w:numId w:val="3"/>
        </w:numPr>
        <w:ind w:hanging="360"/>
      </w:pPr>
      <w:r>
        <w:t xml:space="preserve">Wymogi dotyczące </w:t>
      </w:r>
      <w:r w:rsidR="009807C9" w:rsidRPr="00A869C5">
        <w:rPr>
          <w:b/>
        </w:rPr>
        <w:t>Podsumowania</w:t>
      </w:r>
      <w:r>
        <w:rPr>
          <w:b/>
        </w:rPr>
        <w:t>.</w:t>
      </w:r>
    </w:p>
    <w:p w14:paraId="6DEA67CD" w14:textId="77777777" w:rsidR="00227A7D" w:rsidRDefault="00A869C5" w:rsidP="00A869C5">
      <w:pPr>
        <w:ind w:left="413" w:firstLine="0"/>
      </w:pPr>
      <w:r>
        <w:t>P</w:t>
      </w:r>
      <w:r w:rsidR="009807C9">
        <w:t xml:space="preserve">odsumowanie powinno zawierać syntetyczne wnioski oraz ewentualne kierunki dalszych badań. W podsumowaniu nie należy poruszać nowych wątków, prezentować wyników badań, które nie były wcześniej omawiane w pracy. </w:t>
      </w:r>
    </w:p>
    <w:p w14:paraId="549D1BA8" w14:textId="77777777" w:rsidR="00A869C5" w:rsidRDefault="009807C9">
      <w:pPr>
        <w:numPr>
          <w:ilvl w:val="0"/>
          <w:numId w:val="3"/>
        </w:numPr>
        <w:ind w:hanging="360"/>
      </w:pPr>
      <w:r>
        <w:t xml:space="preserve">Wymogi dotyczące </w:t>
      </w:r>
      <w:r w:rsidR="001857F8">
        <w:rPr>
          <w:b/>
        </w:rPr>
        <w:t>s</w:t>
      </w:r>
      <w:r w:rsidRPr="00A869C5">
        <w:rPr>
          <w:b/>
        </w:rPr>
        <w:t>treszczenia</w:t>
      </w:r>
      <w:r>
        <w:t xml:space="preserve"> </w:t>
      </w:r>
      <w:r w:rsidRPr="001857F8">
        <w:rPr>
          <w:b/>
        </w:rPr>
        <w:t>w języku polskim</w:t>
      </w:r>
    </w:p>
    <w:p w14:paraId="2A3AE35C" w14:textId="77777777" w:rsidR="00227A7D" w:rsidRDefault="00A869C5" w:rsidP="00A869C5">
      <w:pPr>
        <w:ind w:left="413" w:firstLine="0"/>
      </w:pPr>
      <w:r>
        <w:lastRenderedPageBreak/>
        <w:t>S</w:t>
      </w:r>
      <w:r w:rsidR="009807C9">
        <w:t xml:space="preserve">treszczenie powinno prezentować cel prezentacji pracy, główne jej tezy, stosowane w badaniach metody itp. (Czcionka streszczenia: Times New Roman, 10, wyjustowanie obustronne). </w:t>
      </w:r>
    </w:p>
    <w:p w14:paraId="30310668" w14:textId="77777777" w:rsidR="001857F8" w:rsidRDefault="009807C9">
      <w:pPr>
        <w:numPr>
          <w:ilvl w:val="0"/>
          <w:numId w:val="3"/>
        </w:numPr>
        <w:ind w:hanging="360"/>
      </w:pPr>
      <w:r>
        <w:t xml:space="preserve">Wymogi dotyczące </w:t>
      </w:r>
      <w:r w:rsidRPr="001857F8">
        <w:rPr>
          <w:b/>
        </w:rPr>
        <w:t xml:space="preserve">streszczenia w języku angielskim </w:t>
      </w:r>
    </w:p>
    <w:p w14:paraId="63CF9048" w14:textId="77777777" w:rsidR="00227A7D" w:rsidRDefault="001857F8" w:rsidP="001857F8">
      <w:pPr>
        <w:ind w:left="413" w:firstLine="0"/>
      </w:pPr>
      <w:r>
        <w:t>S</w:t>
      </w:r>
      <w:r w:rsidR="009807C9">
        <w:t xml:space="preserve">treszczenie w języku angielskim powinno zawierać </w:t>
      </w:r>
      <w:r w:rsidR="009807C9" w:rsidRPr="001857F8">
        <w:rPr>
          <w:b/>
        </w:rPr>
        <w:t>tytuł</w:t>
      </w:r>
      <w:r w:rsidR="009807C9">
        <w:t xml:space="preserve"> oraz prezentować cel prezentacji pracy, główne jej tezy, </w:t>
      </w:r>
      <w:r>
        <w:t>stosowane w</w:t>
      </w:r>
      <w:r w:rsidR="009807C9">
        <w:t xml:space="preserve"> badaniach metody itp.</w:t>
      </w:r>
      <w:r>
        <w:t xml:space="preserve"> </w:t>
      </w:r>
      <w:r w:rsidR="009807C9">
        <w:t xml:space="preserve">(Czcionka streszczenia: Times New Roman, 10, wyjustowanie obustronne). </w:t>
      </w:r>
    </w:p>
    <w:p w14:paraId="2CDF0574" w14:textId="77777777" w:rsidR="00227A7D" w:rsidRDefault="009807C9">
      <w:pPr>
        <w:numPr>
          <w:ilvl w:val="0"/>
          <w:numId w:val="3"/>
        </w:numPr>
        <w:ind w:hanging="360"/>
      </w:pPr>
      <w:r>
        <w:t xml:space="preserve">Format tytułów części rozdziału (w tym również: wprowadzenie, podsumowanie): czcionka  - Times New Roman, 12, wytłuszczone, wyjustowane do lewego marginesu. </w:t>
      </w:r>
    </w:p>
    <w:p w14:paraId="02E1112E" w14:textId="77777777" w:rsidR="00227A7D" w:rsidRDefault="009807C9">
      <w:pPr>
        <w:numPr>
          <w:ilvl w:val="0"/>
          <w:numId w:val="3"/>
        </w:numPr>
        <w:ind w:hanging="360"/>
      </w:pPr>
      <w:r>
        <w:t xml:space="preserve">Kolejne akapity należy rozpoczynać wcięciem z zachowaniem standardowych (1,25 cm wcięcia). </w:t>
      </w:r>
    </w:p>
    <w:p w14:paraId="0F5CC39E" w14:textId="77777777" w:rsidR="00227A7D" w:rsidRDefault="009807C9">
      <w:pPr>
        <w:numPr>
          <w:ilvl w:val="0"/>
          <w:numId w:val="3"/>
        </w:numPr>
        <w:ind w:hanging="360"/>
      </w:pPr>
      <w:r>
        <w:t xml:space="preserve">Odwołania do literatury powinny być wykonywane zgodnie ze wzorem zamieszczonym  w punkcie: </w:t>
      </w:r>
      <w:r w:rsidR="001857F8" w:rsidRPr="001857F8">
        <w:rPr>
          <w:b/>
          <w:sz w:val="22"/>
          <w:u w:val="single" w:color="000000"/>
        </w:rPr>
        <w:t>Wymogi dotyczące przypisów</w:t>
      </w:r>
      <w:r>
        <w:t xml:space="preserve">. </w:t>
      </w:r>
    </w:p>
    <w:p w14:paraId="74C936D3" w14:textId="77777777" w:rsidR="00227A7D" w:rsidRDefault="009807C9">
      <w:pPr>
        <w:numPr>
          <w:ilvl w:val="0"/>
          <w:numId w:val="3"/>
        </w:numPr>
        <w:ind w:hanging="360"/>
      </w:pPr>
      <w:r>
        <w:t xml:space="preserve">Ewentualne objaśnienia odnoszące się do poszczególnych wywodów powinny być umieszczane w przypisach dolnych, format przypisu: czcionka Times New Roman, 10, wyjustowany, przypis dolny, numeracja ciągła arabska. </w:t>
      </w:r>
    </w:p>
    <w:p w14:paraId="664936DC" w14:textId="77777777" w:rsidR="00227A7D" w:rsidRDefault="009807C9">
      <w:pPr>
        <w:numPr>
          <w:ilvl w:val="0"/>
          <w:numId w:val="3"/>
        </w:numPr>
        <w:ind w:hanging="360"/>
      </w:pPr>
      <w:r>
        <w:t xml:space="preserve">Konieczne jest stosowanie się do podanego dalej wzorca opisu tabel, rysunków, wykresów oraz ogólnych zasad formatowania. </w:t>
      </w:r>
    </w:p>
    <w:p w14:paraId="21CA79A7" w14:textId="77777777" w:rsidR="00227A7D" w:rsidRDefault="009807C9">
      <w:pPr>
        <w:numPr>
          <w:ilvl w:val="0"/>
          <w:numId w:val="3"/>
        </w:numPr>
        <w:ind w:hanging="360"/>
      </w:pPr>
      <w:r>
        <w:t xml:space="preserve">Rysunki, tabele i wykresy nie mogą wychodzić poza obszar tekstu. </w:t>
      </w:r>
    </w:p>
    <w:p w14:paraId="6FA9CC70" w14:textId="77777777" w:rsidR="00227A7D" w:rsidRDefault="009807C9">
      <w:pPr>
        <w:spacing w:after="53" w:line="240" w:lineRule="auto"/>
        <w:ind w:left="0" w:firstLine="0"/>
        <w:jc w:val="left"/>
      </w:pPr>
      <w:r>
        <w:t xml:space="preserve"> </w:t>
      </w:r>
    </w:p>
    <w:p w14:paraId="6014DD8C" w14:textId="77777777" w:rsidR="00227A7D" w:rsidRDefault="009807C9">
      <w:pPr>
        <w:spacing w:after="32" w:line="240" w:lineRule="auto"/>
        <w:ind w:left="-5" w:right="-15"/>
        <w:jc w:val="left"/>
      </w:pPr>
      <w:r>
        <w:rPr>
          <w:b/>
          <w:u w:val="single" w:color="000000"/>
        </w:rPr>
        <w:t>Wymogi dotyczące przypisów</w:t>
      </w:r>
      <w:r>
        <w:rPr>
          <w:b/>
        </w:rPr>
        <w:t xml:space="preserve"> </w:t>
      </w:r>
    </w:p>
    <w:p w14:paraId="1B841D40" w14:textId="77777777" w:rsidR="00227A7D" w:rsidRDefault="009807C9">
      <w:r>
        <w:t xml:space="preserve">Odwołania do literatury powinny mieć formę przypisów dolnych. Stosować należy następujące ich wzory: </w:t>
      </w:r>
    </w:p>
    <w:p w14:paraId="3662EE7A" w14:textId="77777777" w:rsidR="00227A7D" w:rsidRDefault="009807C9">
      <w:pPr>
        <w:numPr>
          <w:ilvl w:val="0"/>
          <w:numId w:val="4"/>
        </w:numPr>
        <w:ind w:hanging="264"/>
      </w:pPr>
      <w:r>
        <w:rPr>
          <w:b/>
        </w:rPr>
        <w:t>Pełna notka</w:t>
      </w:r>
      <w:r>
        <w:t xml:space="preserve"> (występuje w tekście tylko raz) - inicjały imion autora i nazwisko, </w:t>
      </w:r>
      <w:r>
        <w:rPr>
          <w:i/>
        </w:rPr>
        <w:t>tytuł pracy,</w:t>
      </w:r>
      <w:r>
        <w:t xml:space="preserve"> wydawnictwo, miejsce i rok wydania, strona, np.</w:t>
      </w:r>
      <w:r w:rsidR="007C1B8C">
        <w:t>:</w:t>
      </w:r>
      <w:r>
        <w:t xml:space="preserve"> </w:t>
      </w:r>
    </w:p>
    <w:p w14:paraId="0C638A14" w14:textId="77777777" w:rsidR="00227A7D" w:rsidRDefault="009807C9">
      <w:pPr>
        <w:spacing w:after="23" w:line="237" w:lineRule="auto"/>
        <w:ind w:left="279"/>
      </w:pPr>
      <w:r>
        <w:t xml:space="preserve">M. </w:t>
      </w:r>
      <w:proofErr w:type="spellStart"/>
      <w:r>
        <w:t>Piłatowska</w:t>
      </w:r>
      <w:proofErr w:type="spellEnd"/>
      <w:r>
        <w:t xml:space="preserve">, </w:t>
      </w:r>
      <w:r>
        <w:rPr>
          <w:i/>
        </w:rPr>
        <w:t>Modelowanie niestacjonarnych procesów ekonomicznych. Studium metodo- logiczne</w:t>
      </w:r>
      <w:r>
        <w:t xml:space="preserve">, Wydawnictwo UMK, Toruń 2002, s. 21. </w:t>
      </w:r>
    </w:p>
    <w:p w14:paraId="61B4C6E1" w14:textId="77777777" w:rsidR="006E45C0" w:rsidRDefault="009807C9">
      <w:pPr>
        <w:numPr>
          <w:ilvl w:val="0"/>
          <w:numId w:val="4"/>
        </w:numPr>
        <w:ind w:hanging="264"/>
      </w:pPr>
      <w:r>
        <w:rPr>
          <w:b/>
        </w:rPr>
        <w:t>Notka niepełna 1</w:t>
      </w:r>
      <w:r>
        <w:t xml:space="preserve"> (w przypadku ponownego powołania się na to samo źródło) - inicjały imion autora i nazwisko, </w:t>
      </w:r>
      <w:r>
        <w:rPr>
          <w:i/>
        </w:rPr>
        <w:t>pierwsze dwa słowa tytułu...,</w:t>
      </w:r>
      <w:r>
        <w:t xml:space="preserve"> op. cit., strona, np.</w:t>
      </w:r>
      <w:r w:rsidR="007C1B8C">
        <w:t>:</w:t>
      </w:r>
      <w:r>
        <w:t xml:space="preserve"> </w:t>
      </w:r>
    </w:p>
    <w:p w14:paraId="6F3E869E" w14:textId="77777777" w:rsidR="00227A7D" w:rsidRDefault="009807C9" w:rsidP="006E45C0">
      <w:pPr>
        <w:ind w:left="317" w:firstLine="0"/>
      </w:pPr>
      <w:r>
        <w:t xml:space="preserve">M. </w:t>
      </w:r>
      <w:proofErr w:type="spellStart"/>
      <w:r>
        <w:t>Piłatowska</w:t>
      </w:r>
      <w:proofErr w:type="spellEnd"/>
      <w:r>
        <w:t xml:space="preserve">, </w:t>
      </w:r>
      <w:r>
        <w:rPr>
          <w:i/>
        </w:rPr>
        <w:t>Modelowanie niestacjonarnych...,</w:t>
      </w:r>
      <w:r>
        <w:t xml:space="preserve"> op. cit., s. 28. </w:t>
      </w:r>
    </w:p>
    <w:p w14:paraId="4CBF5648" w14:textId="77777777" w:rsidR="00227A7D" w:rsidRDefault="009807C9">
      <w:pPr>
        <w:numPr>
          <w:ilvl w:val="0"/>
          <w:numId w:val="4"/>
        </w:numPr>
        <w:ind w:hanging="264"/>
      </w:pPr>
      <w:r>
        <w:rPr>
          <w:b/>
        </w:rPr>
        <w:t>Notka niepełna 2</w:t>
      </w:r>
      <w:r>
        <w:t xml:space="preserve"> (w przypadku powtórzenia tego samego źródła po raz kolejny z rzędu na tej samej stronie) - Ibidem, strona, np.</w:t>
      </w:r>
      <w:r w:rsidR="007C1B8C">
        <w:t>:</w:t>
      </w:r>
      <w:r>
        <w:t xml:space="preserve">  </w:t>
      </w:r>
    </w:p>
    <w:p w14:paraId="635DDDCC" w14:textId="77777777" w:rsidR="00227A7D" w:rsidRDefault="009807C9">
      <w:pPr>
        <w:ind w:left="294"/>
      </w:pPr>
      <w:r>
        <w:t xml:space="preserve">Ibidem, s. 29. </w:t>
      </w:r>
    </w:p>
    <w:p w14:paraId="2312CC8E" w14:textId="77777777" w:rsidR="00227A7D" w:rsidRDefault="009807C9">
      <w:pPr>
        <w:spacing w:after="53" w:line="240" w:lineRule="auto"/>
        <w:ind w:left="0" w:firstLine="0"/>
        <w:jc w:val="left"/>
      </w:pPr>
      <w:r>
        <w:t xml:space="preserve"> </w:t>
      </w:r>
    </w:p>
    <w:p w14:paraId="233E1737" w14:textId="77777777" w:rsidR="00227A7D" w:rsidRDefault="009807C9">
      <w:pPr>
        <w:ind w:right="1454"/>
      </w:pPr>
      <w:r>
        <w:rPr>
          <w:b/>
          <w:u w:val="single" w:color="000000"/>
        </w:rPr>
        <w:t xml:space="preserve">Wymogi dotyczące formatowania tablic, rysunków i wykresów </w:t>
      </w:r>
      <w:r>
        <w:rPr>
          <w:b/>
        </w:rPr>
        <w:t xml:space="preserve"> </w:t>
      </w:r>
      <w:r>
        <w:t xml:space="preserve">Numeracja arabska 1, 2, 3,... np. Tablica 1, Wykres 1, Rys. 1. </w:t>
      </w:r>
    </w:p>
    <w:p w14:paraId="200D523A" w14:textId="77777777" w:rsidR="00227A7D" w:rsidRDefault="009807C9">
      <w:r>
        <w:t xml:space="preserve">Opis tablic, rysunków i wykresów powinien się znajdować powyżej, zaś źródła poniżej obiektu np.: </w:t>
      </w:r>
    </w:p>
    <w:p w14:paraId="3A184C38" w14:textId="77777777" w:rsidR="00227A7D" w:rsidRPr="00D0518B" w:rsidRDefault="009807C9">
      <w:pPr>
        <w:ind w:left="2633" w:firstLine="5433"/>
        <w:rPr>
          <w:lang w:val="en-US"/>
        </w:rPr>
      </w:pPr>
      <w:proofErr w:type="spellStart"/>
      <w:r w:rsidRPr="00D0518B">
        <w:rPr>
          <w:lang w:val="en-US"/>
        </w:rPr>
        <w:t>Tablica</w:t>
      </w:r>
      <w:proofErr w:type="spellEnd"/>
      <w:r w:rsidRPr="00D0518B">
        <w:rPr>
          <w:lang w:val="en-US"/>
        </w:rPr>
        <w:t xml:space="preserve"> 1.  </w:t>
      </w:r>
      <w:proofErr w:type="spellStart"/>
      <w:r w:rsidRPr="00D0518B">
        <w:rPr>
          <w:b/>
          <w:lang w:val="en-US"/>
        </w:rPr>
        <w:t>Tytuł</w:t>
      </w:r>
      <w:proofErr w:type="spellEnd"/>
      <w:r w:rsidRPr="00D0518B">
        <w:rPr>
          <w:b/>
          <w:lang w:val="en-US"/>
        </w:rPr>
        <w:t xml:space="preserve"> </w:t>
      </w:r>
      <w:proofErr w:type="spellStart"/>
      <w:r w:rsidRPr="00D0518B">
        <w:rPr>
          <w:b/>
          <w:lang w:val="en-US"/>
        </w:rPr>
        <w:t>tablicy</w:t>
      </w:r>
      <w:proofErr w:type="spellEnd"/>
      <w:r w:rsidRPr="00D0518B">
        <w:rPr>
          <w:b/>
          <w:lang w:val="en-US"/>
        </w:rPr>
        <w:t xml:space="preserve"> </w:t>
      </w:r>
      <w:r w:rsidRPr="00D0518B">
        <w:rPr>
          <w:lang w:val="en-US"/>
        </w:rPr>
        <w:t>(Times New Roman, 12)</w:t>
      </w:r>
      <w:r w:rsidRPr="00D0518B">
        <w:rPr>
          <w:b/>
          <w:lang w:val="en-US"/>
        </w:rPr>
        <w:t xml:space="preserve"> </w:t>
      </w:r>
    </w:p>
    <w:tbl>
      <w:tblPr>
        <w:tblStyle w:val="TableGrid"/>
        <w:tblW w:w="8782" w:type="dxa"/>
        <w:tblInd w:w="124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148"/>
        <w:gridCol w:w="1141"/>
        <w:gridCol w:w="1136"/>
        <w:gridCol w:w="1420"/>
      </w:tblGrid>
      <w:tr w:rsidR="00227A7D" w14:paraId="20D69116" w14:textId="77777777">
        <w:trPr>
          <w:trHeight w:val="24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0CF51" w14:textId="77777777" w:rsidR="00227A7D" w:rsidRDefault="009807C9">
            <w:pPr>
              <w:spacing w:after="0" w:line="276" w:lineRule="auto"/>
              <w:ind w:left="4" w:firstLine="0"/>
              <w:jc w:val="left"/>
            </w:pPr>
            <w:r>
              <w:rPr>
                <w:sz w:val="20"/>
              </w:rPr>
              <w:t xml:space="preserve">Zawartość tablicy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E417F" w14:textId="77777777" w:rsidR="00227A7D" w:rsidRDefault="009807C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394A1" w14:textId="77777777" w:rsidR="00227A7D" w:rsidRDefault="009807C9">
            <w:pPr>
              <w:spacing w:after="0" w:line="276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9C91E" w14:textId="77777777" w:rsidR="00227A7D" w:rsidRDefault="009807C9">
            <w:pPr>
              <w:spacing w:after="0" w:line="276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55B91" w14:textId="77777777" w:rsidR="00227A7D" w:rsidRDefault="009807C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27A7D" w:rsidRPr="009D421D" w14:paraId="234A7A16" w14:textId="77777777">
        <w:trPr>
          <w:trHeight w:val="24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8B070" w14:textId="77777777" w:rsidR="00227A7D" w:rsidRPr="00D0518B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(Times New Roman, 10, </w:t>
            </w:r>
            <w:proofErr w:type="spellStart"/>
            <w:r w:rsidRPr="00D0518B">
              <w:rPr>
                <w:sz w:val="20"/>
                <w:lang w:val="en-US"/>
              </w:rPr>
              <w:t>odstępy</w:t>
            </w:r>
            <w:proofErr w:type="spellEnd"/>
            <w:r w:rsidRPr="00D0518B">
              <w:rPr>
                <w:sz w:val="20"/>
                <w:lang w:val="en-US"/>
              </w:rPr>
              <w:t xml:space="preserve"> </w:t>
            </w:r>
            <w:proofErr w:type="spellStart"/>
            <w:r w:rsidRPr="00D0518B">
              <w:rPr>
                <w:sz w:val="20"/>
                <w:lang w:val="en-US"/>
              </w:rPr>
              <w:t>pojedyncze</w:t>
            </w:r>
            <w:proofErr w:type="spellEnd"/>
            <w:r w:rsidRPr="00D0518B">
              <w:rPr>
                <w:sz w:val="20"/>
                <w:lang w:val="en-US"/>
              </w:rPr>
              <w:t xml:space="preserve">)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5A26A" w14:textId="77777777" w:rsidR="00227A7D" w:rsidRPr="00D0518B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47B4B" w14:textId="77777777" w:rsidR="00227A7D" w:rsidRPr="00D0518B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AF4B0" w14:textId="77777777" w:rsidR="00227A7D" w:rsidRPr="00D0518B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9FB4C" w14:textId="77777777" w:rsidR="00227A7D" w:rsidRPr="00D0518B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</w:tr>
      <w:tr w:rsidR="00227A7D" w:rsidRPr="009D421D" w14:paraId="5B1AEE7E" w14:textId="77777777">
        <w:trPr>
          <w:trHeight w:val="236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A71FC" w14:textId="77777777" w:rsidR="00227A7D" w:rsidRPr="00D0518B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3C224" w14:textId="77777777" w:rsidR="00227A7D" w:rsidRPr="00D0518B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BA0A4" w14:textId="77777777" w:rsidR="00227A7D" w:rsidRPr="00D0518B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E8AF2" w14:textId="77777777" w:rsidR="00227A7D" w:rsidRPr="00D0518B" w:rsidRDefault="009807C9">
            <w:pPr>
              <w:spacing w:after="0" w:line="276" w:lineRule="auto"/>
              <w:ind w:left="4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537D0" w14:textId="77777777" w:rsidR="00227A7D" w:rsidRPr="00D0518B" w:rsidRDefault="009807C9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 w:rsidRPr="00D0518B">
              <w:rPr>
                <w:sz w:val="20"/>
                <w:lang w:val="en-US"/>
              </w:rPr>
              <w:t xml:space="preserve"> </w:t>
            </w:r>
          </w:p>
        </w:tc>
      </w:tr>
    </w:tbl>
    <w:p w14:paraId="333C4000" w14:textId="77777777" w:rsidR="00227A7D" w:rsidRPr="00D0518B" w:rsidRDefault="009807C9">
      <w:pPr>
        <w:spacing w:after="13" w:line="240" w:lineRule="auto"/>
        <w:ind w:left="0" w:firstLine="0"/>
        <w:jc w:val="left"/>
        <w:rPr>
          <w:lang w:val="en-US"/>
        </w:rPr>
      </w:pPr>
      <w:r w:rsidRPr="00D0518B">
        <w:rPr>
          <w:sz w:val="6"/>
          <w:lang w:val="en-US"/>
        </w:rPr>
        <w:t xml:space="preserve"> </w:t>
      </w:r>
    </w:p>
    <w:p w14:paraId="29700CE1" w14:textId="77777777" w:rsidR="00227A7D" w:rsidRDefault="009807C9">
      <w:pPr>
        <w:spacing w:after="1" w:line="240" w:lineRule="auto"/>
        <w:ind w:left="-5" w:right="-15"/>
        <w:jc w:val="left"/>
      </w:pPr>
      <w:r>
        <w:rPr>
          <w:sz w:val="20"/>
        </w:rPr>
        <w:t xml:space="preserve">Źródło: opracowanie własne na podstawie: ...., s... (Times New Roman, 10) </w:t>
      </w:r>
    </w:p>
    <w:p w14:paraId="4AAAD526" w14:textId="77777777" w:rsidR="00227A7D" w:rsidRDefault="009807C9">
      <w:pPr>
        <w:spacing w:after="36" w:line="240" w:lineRule="auto"/>
        <w:ind w:left="0" w:firstLine="0"/>
        <w:jc w:val="left"/>
      </w:pPr>
      <w:r>
        <w:t xml:space="preserve"> </w:t>
      </w:r>
    </w:p>
    <w:p w14:paraId="16C0029A" w14:textId="77777777" w:rsidR="00227A7D" w:rsidRDefault="009807C9">
      <w:pPr>
        <w:spacing w:after="31" w:line="234" w:lineRule="auto"/>
        <w:ind w:left="-5" w:right="-15"/>
        <w:jc w:val="left"/>
      </w:pPr>
      <w:r>
        <w:t xml:space="preserve">Wykres 1. </w:t>
      </w:r>
      <w:r>
        <w:rPr>
          <w:b/>
        </w:rPr>
        <w:t>Struktura wydatków gospodarstw domowych w Polsce w latach 1993-2005</w:t>
      </w:r>
      <w:r>
        <w:t xml:space="preserve"> (Times New Roman, 12) </w:t>
      </w:r>
    </w:p>
    <w:p w14:paraId="5F3081B8" w14:textId="77777777" w:rsidR="00227A7D" w:rsidRDefault="009807C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3" w:line="240" w:lineRule="auto"/>
        <w:ind w:left="10" w:right="-15"/>
        <w:jc w:val="center"/>
      </w:pPr>
      <w:r>
        <w:lastRenderedPageBreak/>
        <w:t xml:space="preserve">Wykres </w:t>
      </w:r>
    </w:p>
    <w:p w14:paraId="62ED5D63" w14:textId="77777777" w:rsidR="00227A7D" w:rsidRDefault="009807C9">
      <w:pPr>
        <w:spacing w:after="9" w:line="240" w:lineRule="auto"/>
        <w:ind w:left="0" w:firstLine="0"/>
        <w:jc w:val="left"/>
      </w:pPr>
      <w:r>
        <w:rPr>
          <w:sz w:val="6"/>
        </w:rPr>
        <w:t xml:space="preserve"> </w:t>
      </w:r>
    </w:p>
    <w:p w14:paraId="47248E3C" w14:textId="77777777" w:rsidR="00227A7D" w:rsidRDefault="009807C9">
      <w:pPr>
        <w:spacing w:after="1" w:line="240" w:lineRule="auto"/>
        <w:ind w:left="-5" w:right="-15"/>
        <w:jc w:val="left"/>
      </w:pPr>
      <w:r>
        <w:rPr>
          <w:sz w:val="20"/>
        </w:rPr>
        <w:t xml:space="preserve">Źródło: opracowanie własne na podstawie: ...., s... (Times New Roman, 10) </w:t>
      </w:r>
    </w:p>
    <w:p w14:paraId="60716385" w14:textId="77777777" w:rsidR="00227A7D" w:rsidRDefault="009807C9">
      <w:pPr>
        <w:spacing w:after="37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7903C958" w14:textId="77777777" w:rsidR="00227A7D" w:rsidRDefault="009807C9">
      <w:pPr>
        <w:spacing w:after="31" w:line="234" w:lineRule="auto"/>
        <w:ind w:left="-5" w:right="-15"/>
        <w:jc w:val="left"/>
      </w:pPr>
      <w:r>
        <w:t xml:space="preserve">Rys. 1. </w:t>
      </w:r>
      <w:r>
        <w:rPr>
          <w:b/>
        </w:rPr>
        <w:t>Struktura wydatków gospodarstw domowych w Polsce w latach 1993-2005</w:t>
      </w:r>
      <w:r>
        <w:t xml:space="preserve">  (Times New Roman, 12) </w:t>
      </w:r>
    </w:p>
    <w:p w14:paraId="2150219E" w14:textId="77777777" w:rsidR="00227A7D" w:rsidRDefault="009807C9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3" w:line="240" w:lineRule="auto"/>
        <w:ind w:left="10" w:right="-15"/>
        <w:jc w:val="center"/>
      </w:pPr>
      <w:r>
        <w:t xml:space="preserve">Rysunek </w:t>
      </w:r>
    </w:p>
    <w:p w14:paraId="1A266C90" w14:textId="77777777" w:rsidR="00227A7D" w:rsidRDefault="009807C9">
      <w:pPr>
        <w:spacing w:after="9" w:line="240" w:lineRule="auto"/>
        <w:ind w:left="0" w:firstLine="0"/>
        <w:jc w:val="left"/>
      </w:pPr>
      <w:r>
        <w:rPr>
          <w:sz w:val="6"/>
        </w:rPr>
        <w:t xml:space="preserve"> </w:t>
      </w:r>
    </w:p>
    <w:p w14:paraId="4F1F92B3" w14:textId="77777777" w:rsidR="00227A7D" w:rsidRDefault="009807C9">
      <w:pPr>
        <w:spacing w:after="1" w:line="240" w:lineRule="auto"/>
        <w:ind w:left="-5" w:right="-15"/>
        <w:jc w:val="left"/>
      </w:pPr>
      <w:r>
        <w:rPr>
          <w:sz w:val="20"/>
        </w:rPr>
        <w:t xml:space="preserve">Źródło: opracowanie własne na podstawie: ...., s... (Times New Roman, 10) </w:t>
      </w:r>
    </w:p>
    <w:p w14:paraId="094BB453" w14:textId="77777777" w:rsidR="00227A7D" w:rsidRDefault="009807C9">
      <w:pPr>
        <w:spacing w:after="26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385178B8" w14:textId="77777777" w:rsidR="00227A7D" w:rsidRDefault="009807C9">
      <w:r>
        <w:t xml:space="preserve">W tekście powinno znajdować się odwołanie do tablicy, rysunku, wykresu. </w:t>
      </w:r>
    </w:p>
    <w:p w14:paraId="2890F6E6" w14:textId="77777777" w:rsidR="00227A7D" w:rsidRDefault="009807C9">
      <w:pPr>
        <w:spacing w:after="0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5C5C970A" w14:textId="77777777" w:rsidR="00227A7D" w:rsidRDefault="009807C9">
      <w:r>
        <w:t xml:space="preserve">UWAGA! Wykresy powinny być wklejone jako obiekty dające się edytować. Ponadto do tekstu należy dołączyć wykresy wykonane w oddzielnych oryginalnych plikach np. w Excelu. Należy pozostawiać wiersz wolny (Times New Roman, 12) pomiędzy źródłem wykresu, rysunku tabeli a tekstem. </w:t>
      </w:r>
    </w:p>
    <w:p w14:paraId="671B5164" w14:textId="77777777" w:rsidR="00227A7D" w:rsidRDefault="009807C9">
      <w:pPr>
        <w:spacing w:after="46" w:line="240" w:lineRule="auto"/>
        <w:ind w:left="0" w:firstLine="0"/>
        <w:jc w:val="left"/>
      </w:pPr>
      <w:r>
        <w:rPr>
          <w:sz w:val="14"/>
        </w:rPr>
        <w:t xml:space="preserve"> </w:t>
      </w:r>
    </w:p>
    <w:p w14:paraId="1E0E65B6" w14:textId="77777777" w:rsidR="00227A7D" w:rsidRDefault="009807C9">
      <w:pPr>
        <w:spacing w:after="32" w:line="240" w:lineRule="auto"/>
        <w:ind w:left="-5" w:right="-15"/>
        <w:jc w:val="left"/>
      </w:pPr>
      <w:r>
        <w:rPr>
          <w:b/>
          <w:u w:val="single" w:color="000000"/>
        </w:rPr>
        <w:t>Wymogi dotyczące bibliografii</w:t>
      </w:r>
      <w:r w:rsidR="00BB5B23"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960BEAD" w14:textId="77777777" w:rsidR="00227A7D" w:rsidRDefault="009807C9">
      <w:r>
        <w:t>Wykaz pozycji bibliograficznych (Times New Roman, 10) powinien znajdować się po zakończeniu tekstu, przed streszczeniem. Powinien on być sporządzony zgodnie z zamieszczonym</w:t>
      </w:r>
      <w:r w:rsidR="00D47545">
        <w:t xml:space="preserve"> poniżej</w:t>
      </w:r>
      <w:r>
        <w:t xml:space="preserve"> wzorcem: </w:t>
      </w:r>
    </w:p>
    <w:p w14:paraId="7F7FB83A" w14:textId="77777777" w:rsidR="00CC755A" w:rsidRDefault="00CC755A"/>
    <w:p w14:paraId="61CB90EA" w14:textId="77777777" w:rsidR="00227A7D" w:rsidRDefault="009807C9">
      <w:pPr>
        <w:ind w:left="337" w:hanging="284"/>
      </w:pPr>
      <w:r>
        <w:rPr>
          <w:b/>
        </w:rPr>
        <w:t>1. Pozycje książkowe</w:t>
      </w:r>
      <w:r>
        <w:t xml:space="preserve"> - nazwisko i inicjały imion autora, </w:t>
      </w:r>
      <w:r>
        <w:rPr>
          <w:i/>
        </w:rPr>
        <w:t>tytuł pracy</w:t>
      </w:r>
      <w:r>
        <w:t xml:space="preserve">, wydawnictwo, </w:t>
      </w:r>
      <w:r w:rsidR="00AA773A">
        <w:t>miejsce i</w:t>
      </w:r>
      <w:r>
        <w:t xml:space="preserve"> rok wydania - np.: </w:t>
      </w:r>
    </w:p>
    <w:p w14:paraId="598346FC" w14:textId="77777777" w:rsidR="00D47545" w:rsidRPr="00CC755A" w:rsidRDefault="009807C9" w:rsidP="00CC755A">
      <w:pPr>
        <w:ind w:left="53" w:firstLine="655"/>
        <w:rPr>
          <w:sz w:val="20"/>
        </w:rPr>
      </w:pPr>
      <w:proofErr w:type="spellStart"/>
      <w:r w:rsidRPr="00CC755A">
        <w:rPr>
          <w:sz w:val="20"/>
        </w:rPr>
        <w:t>Piłatowska</w:t>
      </w:r>
      <w:proofErr w:type="spellEnd"/>
      <w:r w:rsidRPr="00CC755A">
        <w:rPr>
          <w:sz w:val="20"/>
        </w:rPr>
        <w:t xml:space="preserve"> M., </w:t>
      </w:r>
      <w:r w:rsidRPr="00CC755A">
        <w:rPr>
          <w:i/>
          <w:sz w:val="20"/>
        </w:rPr>
        <w:t>Modelowanie niestacjonarnych procesów ekonomi</w:t>
      </w:r>
      <w:r w:rsidR="00CC755A">
        <w:rPr>
          <w:i/>
          <w:sz w:val="20"/>
        </w:rPr>
        <w:t xml:space="preserve">cznych, </w:t>
      </w:r>
      <w:r w:rsidRPr="00CC755A">
        <w:rPr>
          <w:sz w:val="20"/>
        </w:rPr>
        <w:t xml:space="preserve">Wydawnictwo UMK, Toruń 2002. </w:t>
      </w:r>
    </w:p>
    <w:p w14:paraId="1C47138E" w14:textId="77777777" w:rsidR="00CC755A" w:rsidRPr="00CC755A" w:rsidRDefault="00CC755A" w:rsidP="00CC755A">
      <w:pPr>
        <w:spacing w:after="0" w:line="240" w:lineRule="auto"/>
        <w:ind w:firstLine="645"/>
        <w:contextualSpacing/>
        <w:rPr>
          <w:sz w:val="20"/>
          <w:szCs w:val="20"/>
          <w:lang w:val="en-US"/>
        </w:rPr>
      </w:pPr>
      <w:proofErr w:type="spellStart"/>
      <w:r w:rsidRPr="00CC755A">
        <w:rPr>
          <w:sz w:val="20"/>
          <w:szCs w:val="20"/>
          <w:lang w:val="en-US"/>
        </w:rPr>
        <w:t>Langacker</w:t>
      </w:r>
      <w:proofErr w:type="spellEnd"/>
      <w:r w:rsidRPr="00CC755A">
        <w:rPr>
          <w:sz w:val="20"/>
          <w:szCs w:val="20"/>
          <w:lang w:val="en-US"/>
        </w:rPr>
        <w:t xml:space="preserve"> R. W., </w:t>
      </w:r>
      <w:r w:rsidRPr="00CC755A">
        <w:rPr>
          <w:i/>
          <w:sz w:val="20"/>
          <w:szCs w:val="20"/>
          <w:lang w:val="en-US"/>
        </w:rPr>
        <w:t>Cognitive Grammar: A Basic Introduction</w:t>
      </w:r>
      <w:r w:rsidRPr="00CC755A">
        <w:rPr>
          <w:sz w:val="20"/>
          <w:szCs w:val="20"/>
          <w:lang w:val="en-US"/>
        </w:rPr>
        <w:t>. Oxford University Press, Oxford (etc.) 2008.</w:t>
      </w:r>
    </w:p>
    <w:p w14:paraId="6DC5F88A" w14:textId="77777777" w:rsidR="004A7FD7" w:rsidRDefault="004A7FD7" w:rsidP="004A7FD7">
      <w:pPr>
        <w:spacing w:after="0" w:line="360" w:lineRule="auto"/>
        <w:ind w:firstLine="27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Richards K., </w:t>
      </w:r>
      <w:r>
        <w:rPr>
          <w:i/>
          <w:sz w:val="20"/>
          <w:szCs w:val="20"/>
          <w:lang w:val="en-US"/>
        </w:rPr>
        <w:t>Dictionary of Australian Phrase and Fable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NewSouth</w:t>
      </w:r>
      <w:proofErr w:type="spellEnd"/>
      <w:r>
        <w:rPr>
          <w:sz w:val="20"/>
          <w:szCs w:val="20"/>
          <w:lang w:val="en-US"/>
        </w:rPr>
        <w:t xml:space="preserve"> Publishing, Sidney 2013.</w:t>
      </w:r>
    </w:p>
    <w:p w14:paraId="5EDCAAAF" w14:textId="77777777" w:rsidR="004A7FD7" w:rsidRPr="00B6194C" w:rsidRDefault="004A7FD7" w:rsidP="004A7FD7">
      <w:pPr>
        <w:pStyle w:val="Tekstprzypisudolnego"/>
        <w:ind w:firstLine="337"/>
        <w:jc w:val="both"/>
        <w:rPr>
          <w:rFonts w:ascii="Times New Roman" w:hAnsi="Times New Roman"/>
          <w:lang w:val="ru-RU"/>
        </w:rPr>
      </w:pPr>
      <w:r w:rsidRPr="00B6194C">
        <w:rPr>
          <w:rFonts w:ascii="Times New Roman" w:hAnsi="Times New Roman"/>
          <w:lang w:val="ru-RU"/>
        </w:rPr>
        <w:t xml:space="preserve">Никольский Л.Б., </w:t>
      </w:r>
      <w:r w:rsidRPr="00B6194C">
        <w:rPr>
          <w:rFonts w:ascii="Times New Roman" w:hAnsi="Times New Roman"/>
          <w:i/>
          <w:lang w:val="ru-RU"/>
        </w:rPr>
        <w:t>Язык в политике и идеологии стран зарубежного Востока,</w:t>
      </w:r>
      <w:r w:rsidRPr="00B6194C">
        <w:rPr>
          <w:rFonts w:ascii="Times New Roman" w:hAnsi="Times New Roman"/>
          <w:lang w:val="ru-RU"/>
        </w:rPr>
        <w:t xml:space="preserve"> Издательство «Наука», Москва 1986.</w:t>
      </w:r>
    </w:p>
    <w:p w14:paraId="528CF2C9" w14:textId="77777777" w:rsidR="00B803C5" w:rsidRPr="004A7FD7" w:rsidRDefault="00B803C5">
      <w:pPr>
        <w:ind w:left="53" w:firstLine="284"/>
        <w:rPr>
          <w:lang w:val="ru-RU"/>
        </w:rPr>
      </w:pPr>
    </w:p>
    <w:p w14:paraId="044AE27D" w14:textId="77777777" w:rsidR="00227A7D" w:rsidRDefault="009807C9" w:rsidP="00E66371">
      <w:pPr>
        <w:ind w:left="53" w:firstLine="0"/>
      </w:pPr>
      <w:r>
        <w:rPr>
          <w:b/>
        </w:rPr>
        <w:t>2. Rozdziały książek</w:t>
      </w:r>
      <w:r>
        <w:t xml:space="preserve"> - nazwisko i inicjały imion autora, </w:t>
      </w:r>
      <w:r>
        <w:rPr>
          <w:i/>
        </w:rPr>
        <w:t>tytuł rozdziału</w:t>
      </w:r>
      <w:r>
        <w:t xml:space="preserve">, (w:) tytuł pracy, red. inicjały imion i nazwisko redaktora naukowego, wydawnictwo, miejsce i rok wydania - np.: </w:t>
      </w:r>
    </w:p>
    <w:p w14:paraId="47DF843D" w14:textId="77777777" w:rsidR="00CC755A" w:rsidRPr="00CC755A" w:rsidRDefault="00CC755A" w:rsidP="00CC755A">
      <w:pPr>
        <w:spacing w:after="0" w:line="240" w:lineRule="auto"/>
        <w:ind w:firstLine="274"/>
        <w:contextualSpacing/>
        <w:rPr>
          <w:sz w:val="20"/>
          <w:szCs w:val="20"/>
          <w:lang w:val="en-US"/>
        </w:rPr>
      </w:pPr>
      <w:r w:rsidRPr="00CC755A">
        <w:rPr>
          <w:sz w:val="20"/>
          <w:szCs w:val="20"/>
          <w:lang w:val="en-US"/>
        </w:rPr>
        <w:t xml:space="preserve">Allan K., </w:t>
      </w:r>
      <w:r w:rsidRPr="00CC755A">
        <w:rPr>
          <w:i/>
          <w:sz w:val="20"/>
          <w:szCs w:val="20"/>
          <w:lang w:val="en-US"/>
        </w:rPr>
        <w:t xml:space="preserve">Pragmatics in the (English) Lexicon, </w:t>
      </w:r>
      <w:r w:rsidRPr="00CC755A">
        <w:rPr>
          <w:sz w:val="20"/>
          <w:szCs w:val="20"/>
          <w:lang w:val="en-US"/>
        </w:rPr>
        <w:t xml:space="preserve">(w:) Handbook of Pragmatics, red. K. Allan, </w:t>
      </w:r>
      <w:hyperlink r:id="rId6" w:anchor="bookPeople" w:history="1">
        <w:r w:rsidRPr="00CC755A">
          <w:rPr>
            <w:rStyle w:val="Hipercze"/>
            <w:color w:val="auto"/>
            <w:sz w:val="20"/>
            <w:szCs w:val="20"/>
            <w:lang w:val="en-US"/>
          </w:rPr>
          <w:t>K. M.</w:t>
        </w:r>
        <w:r w:rsidRPr="00CC755A">
          <w:rPr>
            <w:rStyle w:val="Hipercze"/>
            <w:sz w:val="20"/>
            <w:szCs w:val="20"/>
            <w:lang w:val="en-US"/>
          </w:rPr>
          <w:t xml:space="preserve"> </w:t>
        </w:r>
      </w:hyperlink>
      <w:r w:rsidRPr="00CC755A">
        <w:rPr>
          <w:sz w:val="20"/>
          <w:szCs w:val="20"/>
          <w:lang w:val="en-GB"/>
        </w:rPr>
        <w:t xml:space="preserve"> </w:t>
      </w:r>
      <w:proofErr w:type="spellStart"/>
      <w:r w:rsidRPr="00CC755A">
        <w:rPr>
          <w:sz w:val="20"/>
          <w:szCs w:val="20"/>
          <w:lang w:val="en-US"/>
        </w:rPr>
        <w:t>Jaszczolt</w:t>
      </w:r>
      <w:proofErr w:type="spellEnd"/>
      <w:r w:rsidRPr="00CC755A">
        <w:rPr>
          <w:sz w:val="20"/>
          <w:szCs w:val="20"/>
          <w:lang w:val="en-US"/>
        </w:rPr>
        <w:t>, Cambridge University Press, Cambridge (etc.) 2012.</w:t>
      </w:r>
    </w:p>
    <w:p w14:paraId="64E10627" w14:textId="77777777" w:rsidR="00227A7D" w:rsidRPr="00CC755A" w:rsidRDefault="009807C9" w:rsidP="00CC755A">
      <w:pPr>
        <w:ind w:firstLine="274"/>
        <w:rPr>
          <w:sz w:val="20"/>
          <w:lang w:val="en-US"/>
        </w:rPr>
      </w:pPr>
      <w:proofErr w:type="spellStart"/>
      <w:r w:rsidRPr="00CC755A">
        <w:rPr>
          <w:sz w:val="20"/>
          <w:lang w:val="en-US"/>
        </w:rPr>
        <w:t>Mizon</w:t>
      </w:r>
      <w:proofErr w:type="spellEnd"/>
      <w:r w:rsidRPr="00CC755A">
        <w:rPr>
          <w:sz w:val="20"/>
          <w:lang w:val="en-US"/>
        </w:rPr>
        <w:t xml:space="preserve"> G. E., </w:t>
      </w:r>
      <w:r w:rsidRPr="00CC755A">
        <w:rPr>
          <w:i/>
          <w:sz w:val="20"/>
          <w:lang w:val="en-US"/>
        </w:rPr>
        <w:t xml:space="preserve">Progressive </w:t>
      </w:r>
      <w:proofErr w:type="spellStart"/>
      <w:r w:rsidRPr="00CC755A">
        <w:rPr>
          <w:i/>
          <w:sz w:val="20"/>
          <w:lang w:val="en-US"/>
        </w:rPr>
        <w:t>Modelling</w:t>
      </w:r>
      <w:proofErr w:type="spellEnd"/>
      <w:r w:rsidRPr="00CC755A">
        <w:rPr>
          <w:i/>
          <w:sz w:val="20"/>
          <w:lang w:val="en-US"/>
        </w:rPr>
        <w:t xml:space="preserve"> of Macroeconomic Time series: the LSE Methodology</w:t>
      </w:r>
      <w:r w:rsidRPr="00CC755A">
        <w:rPr>
          <w:sz w:val="20"/>
          <w:lang w:val="en-US"/>
        </w:rPr>
        <w:t xml:space="preserve">, (w:) Macroeconomics: Developments, Tensions and Prospects, red. K.D. Hoover, </w:t>
      </w:r>
      <w:proofErr w:type="spellStart"/>
      <w:r w:rsidRPr="00CC755A">
        <w:rPr>
          <w:sz w:val="20"/>
          <w:lang w:val="en-US"/>
        </w:rPr>
        <w:t>Kluver</w:t>
      </w:r>
      <w:proofErr w:type="spellEnd"/>
      <w:r w:rsidRPr="00CC755A">
        <w:rPr>
          <w:sz w:val="20"/>
          <w:lang w:val="en-US"/>
        </w:rPr>
        <w:t xml:space="preserve"> Academic Press, Dordrecht 2006. </w:t>
      </w:r>
    </w:p>
    <w:p w14:paraId="27B5F8E3" w14:textId="77777777" w:rsidR="006238B2" w:rsidRDefault="00FD2B92" w:rsidP="006238B2">
      <w:pPr>
        <w:ind w:left="53" w:firstLine="284"/>
        <w:rPr>
          <w:sz w:val="20"/>
          <w:lang w:val="en-US"/>
        </w:rPr>
      </w:pPr>
      <w:r w:rsidRPr="00A31C51">
        <w:rPr>
          <w:sz w:val="20"/>
          <w:lang w:val="en-US"/>
        </w:rPr>
        <w:t xml:space="preserve">Colson J.-P., </w:t>
      </w:r>
      <w:r w:rsidRPr="00B45AF8">
        <w:rPr>
          <w:i/>
          <w:sz w:val="20"/>
          <w:lang w:val="en-US"/>
        </w:rPr>
        <w:t>Cross-linguistic phraseological studies: An overview,</w:t>
      </w:r>
      <w:r w:rsidRPr="00A31C51">
        <w:rPr>
          <w:sz w:val="20"/>
          <w:lang w:val="en-US"/>
        </w:rPr>
        <w:t xml:space="preserve"> (w:) Phraseology. An interdisciplinary perspective, </w:t>
      </w:r>
      <w:proofErr w:type="spellStart"/>
      <w:r w:rsidRPr="00A31C51">
        <w:rPr>
          <w:sz w:val="20"/>
          <w:lang w:val="en-US"/>
        </w:rPr>
        <w:t>eds</w:t>
      </w:r>
      <w:proofErr w:type="spellEnd"/>
      <w:r w:rsidRPr="00A31C51">
        <w:rPr>
          <w:sz w:val="20"/>
          <w:lang w:val="en-US"/>
        </w:rPr>
        <w:t xml:space="preserve"> S. Granger, F. </w:t>
      </w:r>
      <w:proofErr w:type="spellStart"/>
      <w:r w:rsidRPr="00A31C51">
        <w:rPr>
          <w:sz w:val="20"/>
          <w:lang w:val="en-US"/>
        </w:rPr>
        <w:t>Meunier</w:t>
      </w:r>
      <w:proofErr w:type="spellEnd"/>
      <w:r w:rsidRPr="00A31C51">
        <w:rPr>
          <w:sz w:val="20"/>
          <w:lang w:val="en-US"/>
        </w:rPr>
        <w:t xml:space="preserve">, John </w:t>
      </w:r>
      <w:proofErr w:type="spellStart"/>
      <w:r w:rsidRPr="00A31C51">
        <w:rPr>
          <w:sz w:val="20"/>
          <w:lang w:val="en-US"/>
        </w:rPr>
        <w:t>Benjamins</w:t>
      </w:r>
      <w:proofErr w:type="spellEnd"/>
      <w:r w:rsidRPr="00A31C51">
        <w:rPr>
          <w:sz w:val="20"/>
          <w:lang w:val="en-US"/>
        </w:rPr>
        <w:t>, Amsterdam / Philadelphia 2008</w:t>
      </w:r>
    </w:p>
    <w:p w14:paraId="0B19D377" w14:textId="77777777" w:rsidR="00FD2B92" w:rsidRPr="006238B2" w:rsidRDefault="00FD2B92" w:rsidP="006238B2">
      <w:pPr>
        <w:ind w:left="53" w:firstLine="284"/>
        <w:rPr>
          <w:sz w:val="16"/>
          <w:lang w:val="ru-RU"/>
        </w:rPr>
      </w:pPr>
      <w:r w:rsidRPr="006238B2">
        <w:rPr>
          <w:sz w:val="20"/>
          <w:lang w:val="ru-RU"/>
        </w:rPr>
        <w:t xml:space="preserve">Михальченко В.Ю., </w:t>
      </w:r>
      <w:r w:rsidRPr="006238B2">
        <w:rPr>
          <w:i/>
          <w:sz w:val="20"/>
          <w:lang w:val="ru-RU"/>
        </w:rPr>
        <w:t xml:space="preserve">Реализация национально-языковой политики в республиках Прибалтики </w:t>
      </w:r>
      <w:r w:rsidRPr="006238B2">
        <w:rPr>
          <w:sz w:val="20"/>
          <w:lang w:val="ru-RU"/>
        </w:rPr>
        <w:t>(</w:t>
      </w:r>
      <w:r w:rsidRPr="009D421D">
        <w:rPr>
          <w:sz w:val="20"/>
          <w:lang w:val="en-US"/>
        </w:rPr>
        <w:t>w</w:t>
      </w:r>
      <w:r w:rsidRPr="006238B2">
        <w:rPr>
          <w:sz w:val="20"/>
          <w:lang w:val="ru-RU"/>
        </w:rPr>
        <w:t>:)</w:t>
      </w:r>
      <w:r w:rsidRPr="006238B2">
        <w:rPr>
          <w:i/>
          <w:sz w:val="20"/>
          <w:lang w:val="ru-RU"/>
        </w:rPr>
        <w:t xml:space="preserve"> </w:t>
      </w:r>
      <w:r w:rsidRPr="006238B2">
        <w:rPr>
          <w:sz w:val="20"/>
          <w:lang w:val="ru-RU"/>
        </w:rPr>
        <w:t xml:space="preserve">Функционирование языков в многонациональном обществе, Издательство Института языкознания АН СССР, Москва 1991, </w:t>
      </w:r>
      <w:r w:rsidRPr="009D421D">
        <w:rPr>
          <w:sz w:val="20"/>
          <w:lang w:val="en-US"/>
        </w:rPr>
        <w:t>c</w:t>
      </w:r>
      <w:r w:rsidRPr="006238B2">
        <w:rPr>
          <w:sz w:val="20"/>
          <w:lang w:val="ru-RU"/>
        </w:rPr>
        <w:t>. 419 – 429.</w:t>
      </w:r>
    </w:p>
    <w:p w14:paraId="78D23C24" w14:textId="77777777" w:rsidR="00CC755A" w:rsidRPr="00FD2B92" w:rsidRDefault="00CC755A" w:rsidP="005633E5">
      <w:pPr>
        <w:spacing w:after="0" w:line="240" w:lineRule="auto"/>
        <w:ind w:firstLine="645"/>
        <w:contextualSpacing/>
        <w:rPr>
          <w:szCs w:val="20"/>
          <w:lang w:val="ru-RU"/>
        </w:rPr>
      </w:pPr>
    </w:p>
    <w:p w14:paraId="345A2EF5" w14:textId="77777777" w:rsidR="00227A7D" w:rsidRDefault="009807C9">
      <w:pPr>
        <w:numPr>
          <w:ilvl w:val="0"/>
          <w:numId w:val="5"/>
        </w:numPr>
        <w:ind w:hanging="284"/>
        <w:jc w:val="left"/>
      </w:pPr>
      <w:r>
        <w:rPr>
          <w:b/>
        </w:rPr>
        <w:t>Artykuły w czasopismach</w:t>
      </w:r>
      <w:r>
        <w:t xml:space="preserve"> - nazwisko i inicjały imion autora, </w:t>
      </w:r>
      <w:r>
        <w:rPr>
          <w:i/>
        </w:rPr>
        <w:t>tytuł artykułu</w:t>
      </w:r>
      <w:r>
        <w:t xml:space="preserve">, „tytuł czasopisma”, numer woluminu, numer i rok wydania czasopisma, strony - np.: </w:t>
      </w:r>
    </w:p>
    <w:p w14:paraId="02C84CD7" w14:textId="77777777" w:rsidR="00227A7D" w:rsidRPr="00FD2B92" w:rsidRDefault="009807C9" w:rsidP="00FD2B92">
      <w:pPr>
        <w:ind w:left="294" w:firstLine="414"/>
        <w:rPr>
          <w:sz w:val="20"/>
        </w:rPr>
      </w:pPr>
      <w:proofErr w:type="spellStart"/>
      <w:r w:rsidRPr="00FD2B92">
        <w:rPr>
          <w:sz w:val="20"/>
        </w:rPr>
        <w:t>Fiszeder</w:t>
      </w:r>
      <w:proofErr w:type="spellEnd"/>
      <w:r w:rsidRPr="00FD2B92">
        <w:rPr>
          <w:sz w:val="20"/>
        </w:rPr>
        <w:t xml:space="preserve"> P., </w:t>
      </w:r>
      <w:r w:rsidRPr="00FD2B92">
        <w:rPr>
          <w:i/>
          <w:sz w:val="20"/>
        </w:rPr>
        <w:t>Prognozowanie zmienności na podstawie modeli GARCH</w:t>
      </w:r>
      <w:r w:rsidRPr="00FD2B92">
        <w:rPr>
          <w:sz w:val="20"/>
        </w:rPr>
        <w:t xml:space="preserve">, „Rynek Terminowy”, nr 25/2005, s. 121-128. </w:t>
      </w:r>
    </w:p>
    <w:p w14:paraId="593893CB" w14:textId="77777777" w:rsidR="00227A7D" w:rsidRPr="00FD2B92" w:rsidRDefault="009807C9" w:rsidP="00FD2B92">
      <w:pPr>
        <w:spacing w:after="23" w:line="237" w:lineRule="auto"/>
        <w:ind w:left="279" w:firstLine="429"/>
        <w:rPr>
          <w:sz w:val="20"/>
          <w:lang w:val="en-US"/>
        </w:rPr>
      </w:pPr>
      <w:r w:rsidRPr="00FD2B92">
        <w:rPr>
          <w:sz w:val="20"/>
          <w:lang w:val="en-US"/>
        </w:rPr>
        <w:t xml:space="preserve">Poon S. H., Granger C, </w:t>
      </w:r>
      <w:r w:rsidRPr="00FD2B92">
        <w:rPr>
          <w:i/>
          <w:sz w:val="20"/>
          <w:lang w:val="en-US"/>
        </w:rPr>
        <w:t>Forecasting Volatility in Financial Markets: A Review</w:t>
      </w:r>
      <w:r w:rsidRPr="00FD2B92">
        <w:rPr>
          <w:sz w:val="20"/>
          <w:lang w:val="en-US"/>
        </w:rPr>
        <w:t xml:space="preserve">, „Journal of </w:t>
      </w:r>
    </w:p>
    <w:p w14:paraId="6A8ABBB8" w14:textId="77777777" w:rsidR="00227A7D" w:rsidRPr="00FD2B92" w:rsidRDefault="009807C9">
      <w:pPr>
        <w:ind w:left="294"/>
        <w:rPr>
          <w:sz w:val="20"/>
          <w:lang w:val="en-US"/>
        </w:rPr>
      </w:pPr>
      <w:r w:rsidRPr="00FD2B92">
        <w:rPr>
          <w:sz w:val="20"/>
          <w:lang w:val="en-US"/>
        </w:rPr>
        <w:t xml:space="preserve">Economic </w:t>
      </w:r>
      <w:r w:rsidR="00E66371" w:rsidRPr="00FD2B92">
        <w:rPr>
          <w:sz w:val="20"/>
          <w:lang w:val="en-US"/>
        </w:rPr>
        <w:t>Literature</w:t>
      </w:r>
      <w:r w:rsidRPr="00FD2B92">
        <w:rPr>
          <w:sz w:val="20"/>
          <w:lang w:val="en-US"/>
        </w:rPr>
        <w:t xml:space="preserve">”, Vol. 41, No 1/2003, s. 121-125. </w:t>
      </w:r>
    </w:p>
    <w:p w14:paraId="6750850B" w14:textId="77777777" w:rsidR="00B823FE" w:rsidRPr="00FD2B92" w:rsidRDefault="009807C9" w:rsidP="00FD2B92">
      <w:pPr>
        <w:ind w:left="294" w:firstLine="414"/>
        <w:rPr>
          <w:sz w:val="20"/>
          <w:lang w:val="en-US"/>
        </w:rPr>
      </w:pPr>
      <w:r w:rsidRPr="00FD2B92">
        <w:rPr>
          <w:sz w:val="20"/>
          <w:lang w:val="en-US"/>
        </w:rPr>
        <w:lastRenderedPageBreak/>
        <w:t xml:space="preserve">West K. D., Cho D., </w:t>
      </w:r>
      <w:r w:rsidRPr="00FD2B92">
        <w:rPr>
          <w:i/>
          <w:sz w:val="20"/>
          <w:lang w:val="en-US"/>
        </w:rPr>
        <w:t>The Predictive Ability of Several Models of Exchange Rate Volatility</w:t>
      </w:r>
      <w:r w:rsidRPr="00FD2B92">
        <w:rPr>
          <w:sz w:val="20"/>
          <w:lang w:val="en-US"/>
        </w:rPr>
        <w:t xml:space="preserve">, „Journal of Econometrics”, No 69/1995, s. 367-391. </w:t>
      </w:r>
    </w:p>
    <w:p w14:paraId="170CD2DC" w14:textId="77777777" w:rsidR="00592349" w:rsidRDefault="00592349" w:rsidP="00592349">
      <w:pPr>
        <w:spacing w:line="240" w:lineRule="auto"/>
        <w:ind w:firstLine="64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Кудрявцева Л. В., </w:t>
      </w:r>
      <w:r>
        <w:rPr>
          <w:i/>
          <w:iCs/>
          <w:sz w:val="20"/>
          <w:szCs w:val="20"/>
          <w:lang w:val="ru-RU"/>
        </w:rPr>
        <w:t>Использование телекоммуникационных проектов для формирования иноязычной социокультурной компетенции у учащихся старших классов (на примере США и России)</w:t>
      </w:r>
      <w:r>
        <w:rPr>
          <w:sz w:val="20"/>
          <w:szCs w:val="20"/>
          <w:lang w:val="ru-RU"/>
        </w:rPr>
        <w:t>, „Иностранные языки в школе”, № 4/2007, с. 17-24.</w:t>
      </w:r>
    </w:p>
    <w:p w14:paraId="62020FEC" w14:textId="77777777" w:rsidR="00FD2B92" w:rsidRPr="00592349" w:rsidRDefault="00FD2B92" w:rsidP="005633E5">
      <w:pPr>
        <w:ind w:left="294"/>
        <w:rPr>
          <w:lang w:val="ru-RU"/>
        </w:rPr>
      </w:pPr>
    </w:p>
    <w:p w14:paraId="0429ADF3" w14:textId="77777777" w:rsidR="00227A7D" w:rsidRPr="0074164C" w:rsidRDefault="009807C9">
      <w:pPr>
        <w:numPr>
          <w:ilvl w:val="0"/>
          <w:numId w:val="5"/>
        </w:numPr>
        <w:spacing w:after="45" w:line="234" w:lineRule="auto"/>
        <w:ind w:hanging="284"/>
        <w:jc w:val="left"/>
        <w:rPr>
          <w:sz w:val="20"/>
        </w:rPr>
      </w:pPr>
      <w:r>
        <w:rPr>
          <w:b/>
        </w:rPr>
        <w:t>Strony internetowe</w:t>
      </w:r>
      <w:r w:rsidR="00E66371">
        <w:t xml:space="preserve"> - Nazwisko i inicjały</w:t>
      </w:r>
      <w:r>
        <w:t xml:space="preserve"> imion autora, </w:t>
      </w:r>
      <w:r>
        <w:rPr>
          <w:i/>
        </w:rPr>
        <w:t>tytuł pracy</w:t>
      </w:r>
      <w:r>
        <w:t xml:space="preserve">, rok wydania np. </w:t>
      </w:r>
      <w:r w:rsidRPr="0074164C">
        <w:rPr>
          <w:sz w:val="20"/>
        </w:rPr>
        <w:t xml:space="preserve">Rybiński K., </w:t>
      </w:r>
      <w:r w:rsidRPr="0074164C">
        <w:rPr>
          <w:i/>
          <w:sz w:val="20"/>
        </w:rPr>
        <w:t xml:space="preserve">Szczyt G20, nareszcie powyżej oczekiwań, </w:t>
      </w:r>
      <w:r w:rsidRPr="0074164C">
        <w:rPr>
          <w:sz w:val="20"/>
        </w:rPr>
        <w:t xml:space="preserve"> </w:t>
      </w:r>
      <w:hyperlink r:id="rId7">
        <w:r w:rsidRPr="0074164C">
          <w:rPr>
            <w:sz w:val="20"/>
          </w:rPr>
          <w:t>http://www.rybinski.eu/?p=716&amp;language=pl</w:t>
        </w:r>
      </w:hyperlink>
      <w:hyperlink r:id="rId8">
        <w:r w:rsidRPr="0074164C">
          <w:rPr>
            <w:sz w:val="20"/>
          </w:rPr>
          <w:t xml:space="preserve"> </w:t>
        </w:r>
      </w:hyperlink>
      <w:r w:rsidRPr="0074164C">
        <w:rPr>
          <w:sz w:val="20"/>
        </w:rPr>
        <w:t xml:space="preserve">(stan na dzień 19 kwietnia 2009)  </w:t>
      </w:r>
    </w:p>
    <w:p w14:paraId="4E02F541" w14:textId="77777777" w:rsidR="00227A7D" w:rsidRDefault="009807C9">
      <w:pPr>
        <w:ind w:left="294"/>
      </w:pPr>
      <w:r>
        <w:t xml:space="preserve">- Strony internetowe nie powinny być sformatowane jako </w:t>
      </w:r>
      <w:proofErr w:type="spellStart"/>
      <w:r>
        <w:t>hiperłącze</w:t>
      </w:r>
      <w:proofErr w:type="spellEnd"/>
      <w:r>
        <w:t xml:space="preserve">. </w:t>
      </w:r>
    </w:p>
    <w:p w14:paraId="62879E5F" w14:textId="77777777" w:rsidR="00227A7D" w:rsidRDefault="009807C9">
      <w:pPr>
        <w:spacing w:after="46" w:line="240" w:lineRule="auto"/>
        <w:ind w:left="0" w:firstLine="0"/>
        <w:jc w:val="left"/>
      </w:pPr>
      <w:r>
        <w:t xml:space="preserve"> </w:t>
      </w:r>
    </w:p>
    <w:p w14:paraId="07D38199" w14:textId="77777777" w:rsidR="00227A7D" w:rsidRDefault="009807C9">
      <w:r>
        <w:t xml:space="preserve">UWAGA! Pozycje zawarte w wykazie literatury powinny być posortowane </w:t>
      </w:r>
      <w:r w:rsidRPr="008C134D">
        <w:rPr>
          <w:b/>
        </w:rPr>
        <w:t>alfabetycznie</w:t>
      </w:r>
      <w:r>
        <w:t xml:space="preserve"> według </w:t>
      </w:r>
      <w:r w:rsidRPr="008C134D">
        <w:rPr>
          <w:b/>
        </w:rPr>
        <w:t>nazwisk</w:t>
      </w:r>
      <w:r>
        <w:t xml:space="preserve"> autorów. </w:t>
      </w:r>
    </w:p>
    <w:sectPr w:rsidR="00227A7D">
      <w:pgSz w:w="11908" w:h="16832"/>
      <w:pgMar w:top="1488" w:right="1430" w:bottom="1596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LT Baltic">
    <w:altName w:val="Times New Roman"/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322"/>
    <w:multiLevelType w:val="hybridMultilevel"/>
    <w:tmpl w:val="DB6EBCE4"/>
    <w:lvl w:ilvl="0" w:tplc="14926EC6">
      <w:start w:val="3"/>
      <w:numFmt w:val="decimal"/>
      <w:lvlText w:val="%1."/>
      <w:lvlJc w:val="left"/>
      <w:pPr>
        <w:ind w:left="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4D0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EE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25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69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AA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E6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41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C8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CD2769"/>
    <w:multiLevelType w:val="hybridMultilevel"/>
    <w:tmpl w:val="49D2842C"/>
    <w:lvl w:ilvl="0" w:tplc="F20C422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6AF2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20D36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AAF6E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023DE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242A4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C782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E976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4F0CE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C40B50"/>
    <w:multiLevelType w:val="hybridMultilevel"/>
    <w:tmpl w:val="4D0E5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794D"/>
    <w:multiLevelType w:val="hybridMultilevel"/>
    <w:tmpl w:val="8208F74C"/>
    <w:lvl w:ilvl="0" w:tplc="E13AFF5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2A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45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6A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69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EE1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EB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83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47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99118B"/>
    <w:multiLevelType w:val="hybridMultilevel"/>
    <w:tmpl w:val="461289C2"/>
    <w:lvl w:ilvl="0" w:tplc="4406F2DA">
      <w:start w:val="6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8B50C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E286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4B584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856E6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A9E40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E125C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A7606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2AB3C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47419D"/>
    <w:multiLevelType w:val="hybridMultilevel"/>
    <w:tmpl w:val="BB9E45A6"/>
    <w:lvl w:ilvl="0" w:tplc="83061B6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8E5CE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A7CD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41928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88E6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751A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5FA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C96BE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E417A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7D"/>
    <w:rsid w:val="001857F8"/>
    <w:rsid w:val="00227A7D"/>
    <w:rsid w:val="00332B44"/>
    <w:rsid w:val="003D7FD7"/>
    <w:rsid w:val="004A7FD7"/>
    <w:rsid w:val="004D2533"/>
    <w:rsid w:val="005633E5"/>
    <w:rsid w:val="00592349"/>
    <w:rsid w:val="006238B2"/>
    <w:rsid w:val="006636AD"/>
    <w:rsid w:val="006E45C0"/>
    <w:rsid w:val="0074164C"/>
    <w:rsid w:val="007C1B8C"/>
    <w:rsid w:val="008C134D"/>
    <w:rsid w:val="009807C9"/>
    <w:rsid w:val="009D421D"/>
    <w:rsid w:val="00A869C5"/>
    <w:rsid w:val="00AA773A"/>
    <w:rsid w:val="00B803C5"/>
    <w:rsid w:val="00B823FE"/>
    <w:rsid w:val="00BB5B23"/>
    <w:rsid w:val="00CA238A"/>
    <w:rsid w:val="00CC755A"/>
    <w:rsid w:val="00D0518B"/>
    <w:rsid w:val="00D47545"/>
    <w:rsid w:val="00DA6055"/>
    <w:rsid w:val="00E66371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9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36" w:lineRule="auto"/>
      <w:ind w:lef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8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D2B9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LT Baltic" w:hAnsi="TimesLT Baltic"/>
      <w:color w:val="auto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2B92"/>
    <w:rPr>
      <w:rFonts w:ascii="TimesLT Baltic" w:eastAsia="Times New Roman" w:hAnsi="TimesLT Baltic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36" w:lineRule="auto"/>
      <w:ind w:lef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8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D2B9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LT Baltic" w:hAnsi="TimesLT Baltic"/>
      <w:color w:val="auto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2B92"/>
    <w:rPr>
      <w:rFonts w:ascii="TimesLT Baltic" w:eastAsia="Times New Roman" w:hAnsi="TimesLT Baltic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inski.eu/?p=716&amp;language=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ybinski.eu/?p=716&amp;language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bridge.org/ar/academic/subjects/languages-linguistics/semantics-and-pragmatics/cambridge-handbook-pragmatics?format=H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A.Jaroch</dc:creator>
  <cp:lastModifiedBy>Użytkownik systemu Windows</cp:lastModifiedBy>
  <cp:revision>2</cp:revision>
  <dcterms:created xsi:type="dcterms:W3CDTF">2022-08-16T09:39:00Z</dcterms:created>
  <dcterms:modified xsi:type="dcterms:W3CDTF">2022-08-16T09:39:00Z</dcterms:modified>
</cp:coreProperties>
</file>